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08821" w14:textId="77777777" w:rsidR="00912E21" w:rsidRPr="00132F29" w:rsidRDefault="001841B1" w:rsidP="001841B1">
      <w:pPr>
        <w:jc w:val="center"/>
        <w:rPr>
          <w:b/>
          <w:color w:val="006600"/>
          <w:sz w:val="40"/>
          <w:szCs w:val="40"/>
        </w:rPr>
      </w:pPr>
      <w:r w:rsidRPr="00FE638B">
        <w:rPr>
          <w:color w:val="006600"/>
          <w:sz w:val="40"/>
          <w:szCs w:val="40"/>
        </w:rPr>
        <w:t xml:space="preserve">Kari </w:t>
      </w:r>
      <w:r w:rsidR="00991BBC" w:rsidRPr="00FE638B">
        <w:rPr>
          <w:color w:val="006600"/>
          <w:sz w:val="40"/>
          <w:szCs w:val="40"/>
        </w:rPr>
        <w:t>C.</w:t>
      </w:r>
      <w:r w:rsidR="00991BBC" w:rsidRPr="00132F29">
        <w:rPr>
          <w:b/>
          <w:color w:val="006600"/>
          <w:sz w:val="40"/>
          <w:szCs w:val="40"/>
        </w:rPr>
        <w:t xml:space="preserve"> </w:t>
      </w:r>
      <w:r w:rsidRPr="00132F29">
        <w:rPr>
          <w:b/>
          <w:color w:val="006600"/>
          <w:sz w:val="40"/>
          <w:szCs w:val="40"/>
        </w:rPr>
        <w:t>Leer</w:t>
      </w:r>
    </w:p>
    <w:p w14:paraId="017346F0" w14:textId="77777777" w:rsidR="001841B1" w:rsidRPr="00FE638B" w:rsidRDefault="001841B1" w:rsidP="00132F29">
      <w:pPr>
        <w:jc w:val="center"/>
        <w:rPr>
          <w:sz w:val="20"/>
          <w:szCs w:val="20"/>
        </w:rPr>
      </w:pPr>
      <w:r w:rsidRPr="002C0864">
        <w:rPr>
          <w:color w:val="595959" w:themeColor="text1" w:themeTint="A6"/>
          <w:sz w:val="20"/>
          <w:szCs w:val="20"/>
        </w:rPr>
        <w:t xml:space="preserve">901 Beech Street, Valparaiso, IN 46385 </w:t>
      </w:r>
      <w:r w:rsidR="00132F29" w:rsidRPr="002C0864">
        <w:rPr>
          <w:b/>
          <w:color w:val="595959" w:themeColor="text1" w:themeTint="A6"/>
          <w:sz w:val="20"/>
          <w:szCs w:val="20"/>
        </w:rPr>
        <w:t>~</w:t>
      </w:r>
      <w:r w:rsidRPr="002C0864">
        <w:rPr>
          <w:color w:val="595959" w:themeColor="text1" w:themeTint="A6"/>
          <w:sz w:val="20"/>
          <w:szCs w:val="20"/>
        </w:rPr>
        <w:t xml:space="preserve"> (219) 921-9953 </w:t>
      </w:r>
      <w:r w:rsidR="00132F29" w:rsidRPr="002C0864">
        <w:rPr>
          <w:b/>
          <w:color w:val="595959" w:themeColor="text1" w:themeTint="A6"/>
          <w:sz w:val="20"/>
          <w:szCs w:val="20"/>
        </w:rPr>
        <w:t>~</w:t>
      </w:r>
      <w:r w:rsidRPr="002C0864">
        <w:rPr>
          <w:color w:val="595959" w:themeColor="text1" w:themeTint="A6"/>
          <w:sz w:val="20"/>
          <w:szCs w:val="20"/>
        </w:rPr>
        <w:t xml:space="preserve"> </w:t>
      </w:r>
      <w:r w:rsidRPr="00FE638B">
        <w:rPr>
          <w:color w:val="006600"/>
          <w:sz w:val="20"/>
          <w:szCs w:val="20"/>
        </w:rPr>
        <w:t>karicleer@gmail.com</w:t>
      </w:r>
    </w:p>
    <w:sdt>
      <w:sdtPr>
        <w:alias w:val="Skills:"/>
        <w:tag w:val="Skills:"/>
        <w:id w:val="-1392877668"/>
        <w:placeholder>
          <w:docPart w:val="D3E337010AEA43769392C17BC573B65D"/>
        </w:placeholder>
        <w:temporary/>
        <w:showingPlcHdr/>
        <w15:appearance w15:val="hidden"/>
      </w:sdtPr>
      <w:sdtEndPr/>
      <w:sdtContent>
        <w:p w14:paraId="3E751CDC" w14:textId="77777777" w:rsidR="001841B1" w:rsidRPr="00CF1A49" w:rsidRDefault="001841B1" w:rsidP="001841B1">
          <w:pPr>
            <w:pStyle w:val="Heading1"/>
          </w:pPr>
          <w:r w:rsidRPr="001B71BE">
            <w:rPr>
              <w:rFonts w:asciiTheme="minorHAnsi" w:eastAsiaTheme="minorEastAsia" w:hAnsiTheme="minorHAnsi" w:cstheme="minorBidi"/>
              <w:b/>
              <w:color w:val="auto"/>
              <w:sz w:val="32"/>
              <w:szCs w:val="32"/>
            </w:rPr>
            <w:t>Skills</w:t>
          </w:r>
        </w:p>
      </w:sdtContent>
    </w:sdt>
    <w:tbl>
      <w:tblPr>
        <w:tblStyle w:val="TableGrid"/>
        <w:tblW w:w="49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369"/>
        <w:gridCol w:w="5368"/>
      </w:tblGrid>
      <w:tr w:rsidR="001841B1" w:rsidRPr="006E1507" w14:paraId="3226D01E" w14:textId="77777777" w:rsidTr="001841B1">
        <w:trPr>
          <w:trHeight w:val="1388"/>
        </w:trPr>
        <w:tc>
          <w:tcPr>
            <w:tcW w:w="5369" w:type="dxa"/>
          </w:tcPr>
          <w:p w14:paraId="2DE0FC31" w14:textId="77777777" w:rsidR="001841B1" w:rsidRDefault="001841B1" w:rsidP="00501D9F">
            <w:pPr>
              <w:pStyle w:val="ListBullet"/>
              <w:contextualSpacing w:val="0"/>
            </w:pPr>
            <w:r>
              <w:t xml:space="preserve">GIS - Arc Desktop, ArcGIS Online </w:t>
            </w:r>
          </w:p>
          <w:p w14:paraId="2B37A1B1" w14:textId="77777777" w:rsidR="001841B1" w:rsidRDefault="001841B1" w:rsidP="00501D9F">
            <w:pPr>
              <w:pStyle w:val="ListBullet"/>
              <w:contextualSpacing w:val="0"/>
            </w:pPr>
            <w:r>
              <w:t>Spatial Analysis</w:t>
            </w:r>
          </w:p>
          <w:p w14:paraId="1042DE7E" w14:textId="77777777" w:rsidR="001841B1" w:rsidRPr="006E1507" w:rsidRDefault="001841B1" w:rsidP="00501D9F">
            <w:pPr>
              <w:pStyle w:val="ListBullet"/>
              <w:contextualSpacing w:val="0"/>
            </w:pPr>
            <w:r>
              <w:t>Data Analysis</w:t>
            </w:r>
          </w:p>
          <w:p w14:paraId="705E3D6B" w14:textId="77777777" w:rsidR="001841B1" w:rsidRDefault="001841B1" w:rsidP="00501D9F">
            <w:pPr>
              <w:pStyle w:val="ListBullet"/>
              <w:contextualSpacing w:val="0"/>
            </w:pPr>
            <w:r>
              <w:t>CAD design – AutoDesk</w:t>
            </w:r>
          </w:p>
          <w:p w14:paraId="6A67342B" w14:textId="77777777" w:rsidR="001841B1" w:rsidRDefault="001841B1" w:rsidP="00501D9F">
            <w:pPr>
              <w:pStyle w:val="ListBullet"/>
              <w:contextualSpacing w:val="0"/>
            </w:pPr>
            <w:r>
              <w:t xml:space="preserve">DFIRM/Floodplain mapping </w:t>
            </w:r>
          </w:p>
          <w:p w14:paraId="14495108" w14:textId="77777777" w:rsidR="001841B1" w:rsidRPr="006E1507" w:rsidRDefault="001841B1" w:rsidP="00812390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  <w:tc>
          <w:tcPr>
            <w:tcW w:w="5368" w:type="dxa"/>
            <w:tcMar>
              <w:left w:w="360" w:type="dxa"/>
            </w:tcMar>
          </w:tcPr>
          <w:p w14:paraId="5BB6599A" w14:textId="77777777" w:rsidR="001841B1" w:rsidRDefault="001841B1" w:rsidP="00501D9F">
            <w:pPr>
              <w:pStyle w:val="ListBullet"/>
              <w:contextualSpacing w:val="0"/>
            </w:pPr>
            <w:r>
              <w:t xml:space="preserve">Trimble product knowledge. </w:t>
            </w:r>
          </w:p>
          <w:p w14:paraId="7D983D89" w14:textId="77777777" w:rsidR="001841B1" w:rsidRDefault="001B71BE" w:rsidP="00501D9F">
            <w:pPr>
              <w:pStyle w:val="ListBullet"/>
              <w:contextualSpacing w:val="0"/>
            </w:pPr>
            <w:r>
              <w:t>Web page Development (Civic</w:t>
            </w:r>
            <w:r w:rsidR="001841B1">
              <w:t>Plus)</w:t>
            </w:r>
          </w:p>
          <w:p w14:paraId="547DB3BE" w14:textId="77777777" w:rsidR="001841B1" w:rsidRPr="006E1507" w:rsidRDefault="001841B1" w:rsidP="00501D9F">
            <w:pPr>
              <w:pStyle w:val="ListBullet"/>
              <w:contextualSpacing w:val="0"/>
            </w:pPr>
            <w:r>
              <w:t>Microsoft Suite</w:t>
            </w:r>
          </w:p>
          <w:p w14:paraId="75656D57" w14:textId="77777777" w:rsidR="001841B1" w:rsidRDefault="001841B1" w:rsidP="001841B1">
            <w:pPr>
              <w:pStyle w:val="ListBullet"/>
              <w:contextualSpacing w:val="0"/>
            </w:pPr>
            <w:r>
              <w:t>Adobe Acrobat Suite</w:t>
            </w:r>
          </w:p>
          <w:p w14:paraId="4F20A355" w14:textId="77777777" w:rsidR="001841B1" w:rsidRPr="006E1507" w:rsidRDefault="001841B1" w:rsidP="001841B1">
            <w:pPr>
              <w:pStyle w:val="ListBullet"/>
              <w:contextualSpacing w:val="0"/>
            </w:pPr>
            <w:r>
              <w:t>Public Speaking</w:t>
            </w:r>
          </w:p>
        </w:tc>
      </w:tr>
    </w:tbl>
    <w:p w14:paraId="160AD961" w14:textId="77777777" w:rsidR="001841B1" w:rsidRPr="001B71BE" w:rsidRDefault="001841B1" w:rsidP="00812390">
      <w:pPr>
        <w:pStyle w:val="Heading1"/>
        <w:spacing w:after="120"/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</w:pPr>
      <w:r w:rsidRPr="001B71BE"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  <w:t>Experience</w:t>
      </w:r>
    </w:p>
    <w:p w14:paraId="394226D8" w14:textId="77777777" w:rsidR="001841B1" w:rsidRPr="00812390" w:rsidRDefault="001841B1" w:rsidP="00812390">
      <w:pPr>
        <w:spacing w:after="120"/>
        <w:ind w:left="288"/>
        <w:rPr>
          <w:b/>
          <w:color w:val="595959" w:themeColor="text1" w:themeTint="A6"/>
          <w:sz w:val="20"/>
          <w:szCs w:val="20"/>
        </w:rPr>
      </w:pPr>
      <w:r w:rsidRPr="00812390">
        <w:rPr>
          <w:b/>
          <w:color w:val="595959" w:themeColor="text1" w:themeTint="A6"/>
          <w:sz w:val="20"/>
          <w:szCs w:val="20"/>
        </w:rPr>
        <w:t>OCTOBER 2016 TO CURRENT</w:t>
      </w:r>
    </w:p>
    <w:p w14:paraId="39D906AF" w14:textId="77777777" w:rsidR="001841B1" w:rsidRPr="00812390" w:rsidRDefault="001841B1" w:rsidP="00812390">
      <w:pPr>
        <w:spacing w:after="0"/>
        <w:ind w:left="288"/>
        <w:rPr>
          <w:b/>
        </w:rPr>
      </w:pPr>
      <w:r>
        <w:t xml:space="preserve">CAD/GIS TECHNICIAN, </w:t>
      </w:r>
      <w:r w:rsidRPr="00812390">
        <w:rPr>
          <w:b/>
          <w:color w:val="006600"/>
        </w:rPr>
        <w:t>PORTER COUNTY DEVELOPMENT &amp; STORM WATER MANAGMENT</w:t>
      </w:r>
    </w:p>
    <w:p w14:paraId="55E235B9" w14:textId="77777777" w:rsidR="001841B1" w:rsidRDefault="001841B1" w:rsidP="00812390">
      <w:pPr>
        <w:spacing w:after="0"/>
        <w:ind w:left="288"/>
        <w:rPr>
          <w:rFonts w:eastAsiaTheme="minorHAnsi"/>
          <w:color w:val="595959" w:themeColor="text1" w:themeTint="A6"/>
        </w:rPr>
      </w:pPr>
      <w:r w:rsidRPr="001841B1">
        <w:rPr>
          <w:rFonts w:eastAsiaTheme="minorHAnsi"/>
          <w:color w:val="595959" w:themeColor="text1" w:themeTint="A6"/>
        </w:rPr>
        <w:t xml:space="preserve">Storm water mapping </w:t>
      </w:r>
      <w:r w:rsidR="001B71BE">
        <w:rPr>
          <w:rFonts w:eastAsiaTheme="minorHAnsi"/>
          <w:color w:val="595959" w:themeColor="text1" w:themeTint="A6"/>
        </w:rPr>
        <w:t>&amp; CAD design project assistance for engineering staff.</w:t>
      </w:r>
      <w:r w:rsidRPr="001841B1">
        <w:rPr>
          <w:rFonts w:eastAsiaTheme="minorHAnsi"/>
          <w:color w:val="595959" w:themeColor="text1" w:themeTint="A6"/>
        </w:rPr>
        <w:t xml:space="preserve"> Database &amp; webpage management.  Provided field data collection guidance, support, and training to staff within the County departments.</w:t>
      </w:r>
    </w:p>
    <w:p w14:paraId="6233E55A" w14:textId="77777777" w:rsidR="00812390" w:rsidRPr="001841B1" w:rsidRDefault="00812390" w:rsidP="00812390">
      <w:pPr>
        <w:spacing w:after="0"/>
        <w:ind w:left="288"/>
        <w:rPr>
          <w:rFonts w:eastAsiaTheme="minorHAnsi"/>
          <w:color w:val="595959" w:themeColor="text1" w:themeTint="A6"/>
        </w:rPr>
      </w:pPr>
    </w:p>
    <w:p w14:paraId="7BF2A427" w14:textId="77777777" w:rsidR="001841B1" w:rsidRPr="00812390" w:rsidRDefault="001841B1" w:rsidP="00812390">
      <w:pPr>
        <w:spacing w:after="120"/>
        <w:ind w:left="288"/>
        <w:rPr>
          <w:b/>
          <w:color w:val="595959" w:themeColor="text1" w:themeTint="A6"/>
          <w:sz w:val="20"/>
          <w:szCs w:val="20"/>
        </w:rPr>
      </w:pPr>
      <w:r w:rsidRPr="00812390">
        <w:rPr>
          <w:b/>
          <w:color w:val="595959" w:themeColor="text1" w:themeTint="A6"/>
          <w:sz w:val="20"/>
          <w:szCs w:val="20"/>
        </w:rPr>
        <w:t>JANUARY 2013 TO OCTOBER 2016</w:t>
      </w:r>
    </w:p>
    <w:p w14:paraId="2690730A" w14:textId="77777777" w:rsidR="001841B1" w:rsidRDefault="001841B1" w:rsidP="00812390">
      <w:pPr>
        <w:spacing w:after="0"/>
        <w:ind w:left="288"/>
      </w:pPr>
      <w:r>
        <w:t xml:space="preserve">GIS SPECIALIST II, </w:t>
      </w:r>
      <w:r w:rsidRPr="00812390">
        <w:rPr>
          <w:b/>
          <w:color w:val="006600"/>
        </w:rPr>
        <w:t>CDM SMITH</w:t>
      </w:r>
    </w:p>
    <w:p w14:paraId="0E9A1EAD" w14:textId="77777777" w:rsidR="001841B1" w:rsidRDefault="001841B1" w:rsidP="00812390">
      <w:pPr>
        <w:spacing w:after="0"/>
        <w:ind w:left="288"/>
        <w:rPr>
          <w:rFonts w:eastAsiaTheme="minorHAnsi"/>
          <w:color w:val="595959" w:themeColor="text1" w:themeTint="A6"/>
        </w:rPr>
      </w:pPr>
      <w:r w:rsidRPr="001841B1">
        <w:rPr>
          <w:rFonts w:eastAsiaTheme="minorHAnsi"/>
          <w:color w:val="595959" w:themeColor="text1" w:themeTint="A6"/>
        </w:rPr>
        <w:t>Work primarily focused on floodplain mapping for FEMA’s map modernization and RiskMAP programs including collection, production, and review of products a</w:t>
      </w:r>
      <w:r w:rsidR="00812390">
        <w:rPr>
          <w:rFonts w:eastAsiaTheme="minorHAnsi"/>
          <w:color w:val="595959" w:themeColor="text1" w:themeTint="A6"/>
        </w:rPr>
        <w:t>nd data for the FEMA projects. Also p</w:t>
      </w:r>
      <w:r w:rsidRPr="001841B1">
        <w:rPr>
          <w:rFonts w:eastAsiaTheme="minorHAnsi"/>
          <w:color w:val="595959" w:themeColor="text1" w:themeTint="A6"/>
        </w:rPr>
        <w:t>rovided mapping &amp; support for engineering staff.</w:t>
      </w:r>
    </w:p>
    <w:p w14:paraId="499796BC" w14:textId="77777777" w:rsidR="00812390" w:rsidRPr="001841B1" w:rsidRDefault="00812390" w:rsidP="00812390">
      <w:pPr>
        <w:spacing w:after="0"/>
        <w:ind w:left="288"/>
        <w:rPr>
          <w:rFonts w:eastAsiaTheme="minorHAnsi"/>
          <w:color w:val="595959" w:themeColor="text1" w:themeTint="A6"/>
        </w:rPr>
      </w:pPr>
    </w:p>
    <w:p w14:paraId="577E7380" w14:textId="77777777" w:rsidR="001841B1" w:rsidRPr="00812390" w:rsidRDefault="001841B1" w:rsidP="00812390">
      <w:pPr>
        <w:spacing w:after="120"/>
        <w:ind w:left="288"/>
        <w:rPr>
          <w:b/>
          <w:color w:val="595959" w:themeColor="text1" w:themeTint="A6"/>
          <w:sz w:val="20"/>
          <w:szCs w:val="20"/>
        </w:rPr>
      </w:pPr>
      <w:r w:rsidRPr="00812390">
        <w:rPr>
          <w:b/>
          <w:color w:val="595959" w:themeColor="text1" w:themeTint="A6"/>
          <w:sz w:val="20"/>
          <w:szCs w:val="20"/>
        </w:rPr>
        <w:t>SPRING 2012 TO JANUARY 2013</w:t>
      </w:r>
    </w:p>
    <w:p w14:paraId="2921E119" w14:textId="77777777" w:rsidR="001841B1" w:rsidRDefault="001841B1" w:rsidP="00812390">
      <w:pPr>
        <w:spacing w:after="0"/>
        <w:ind w:left="288"/>
      </w:pPr>
      <w:r>
        <w:t xml:space="preserve">TRAFFIC EDITOR, </w:t>
      </w:r>
      <w:r w:rsidRPr="00812390">
        <w:rPr>
          <w:b/>
          <w:color w:val="006600"/>
        </w:rPr>
        <w:t>NOKIA</w:t>
      </w:r>
    </w:p>
    <w:p w14:paraId="13C54FA1" w14:textId="77777777" w:rsidR="001841B1" w:rsidRDefault="00036848" w:rsidP="00812390">
      <w:pPr>
        <w:spacing w:after="0"/>
        <w:ind w:left="288"/>
        <w:rPr>
          <w:rFonts w:eastAsiaTheme="minorHAnsi"/>
          <w:color w:val="595959" w:themeColor="text1" w:themeTint="A6"/>
        </w:rPr>
      </w:pPr>
      <w:r>
        <w:rPr>
          <w:rFonts w:eastAsiaTheme="minorHAnsi"/>
          <w:color w:val="595959" w:themeColor="text1" w:themeTint="A6"/>
        </w:rPr>
        <w:t>Performed d</w:t>
      </w:r>
      <w:r w:rsidR="001841B1" w:rsidRPr="001841B1">
        <w:rPr>
          <w:rFonts w:eastAsiaTheme="minorHAnsi"/>
          <w:color w:val="595959" w:themeColor="text1" w:themeTint="A6"/>
        </w:rPr>
        <w:t>ata entry &amp; analysis using their traffic information management software.</w:t>
      </w:r>
    </w:p>
    <w:p w14:paraId="138C9B46" w14:textId="77777777" w:rsidR="00812390" w:rsidRPr="001B71BE" w:rsidRDefault="00812390" w:rsidP="00812390">
      <w:pPr>
        <w:pStyle w:val="Heading1"/>
        <w:spacing w:after="120"/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</w:pPr>
      <w:r w:rsidRPr="001B71BE"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  <w:t>Education</w:t>
      </w:r>
    </w:p>
    <w:p w14:paraId="142D805C" w14:textId="77777777" w:rsidR="00812390" w:rsidRPr="00812390" w:rsidRDefault="00812390" w:rsidP="00812390">
      <w:pPr>
        <w:spacing w:after="120"/>
        <w:ind w:left="288"/>
        <w:rPr>
          <w:b/>
          <w:color w:val="595959" w:themeColor="text1" w:themeTint="A6"/>
          <w:sz w:val="20"/>
          <w:szCs w:val="20"/>
        </w:rPr>
      </w:pPr>
      <w:r>
        <w:rPr>
          <w:b/>
          <w:color w:val="595959" w:themeColor="text1" w:themeTint="A6"/>
          <w:sz w:val="20"/>
          <w:szCs w:val="20"/>
        </w:rPr>
        <w:t>M</w:t>
      </w:r>
      <w:r w:rsidR="00C769E5">
        <w:rPr>
          <w:b/>
          <w:color w:val="595959" w:themeColor="text1" w:themeTint="A6"/>
          <w:sz w:val="20"/>
          <w:szCs w:val="20"/>
        </w:rPr>
        <w:t>AY</w:t>
      </w:r>
      <w:r>
        <w:rPr>
          <w:b/>
          <w:color w:val="595959" w:themeColor="text1" w:themeTint="A6"/>
          <w:sz w:val="20"/>
          <w:szCs w:val="20"/>
        </w:rPr>
        <w:t xml:space="preserve"> 2008</w:t>
      </w:r>
    </w:p>
    <w:p w14:paraId="30A1F82E" w14:textId="77777777" w:rsidR="00812390" w:rsidRDefault="00812390" w:rsidP="00812390">
      <w:pPr>
        <w:spacing w:after="0"/>
        <w:ind w:left="288"/>
        <w:rPr>
          <w:b/>
          <w:color w:val="006600"/>
        </w:rPr>
      </w:pPr>
      <w:r>
        <w:t xml:space="preserve">BACHELORS IN GEOGRAPHY, </w:t>
      </w:r>
      <w:r>
        <w:rPr>
          <w:b/>
          <w:color w:val="006600"/>
        </w:rPr>
        <w:t>VALPARAISO UNIVERSITY</w:t>
      </w:r>
    </w:p>
    <w:p w14:paraId="50BABD60" w14:textId="77777777" w:rsidR="001B71BE" w:rsidRPr="001B71BE" w:rsidRDefault="001B71BE" w:rsidP="001B71BE">
      <w:pPr>
        <w:pStyle w:val="ListBullet"/>
        <w:ind w:left="792"/>
      </w:pPr>
      <w:r w:rsidRPr="001B71BE">
        <w:t>Geography Department lab assistant, Kappa Delta Sorority</w:t>
      </w:r>
      <w:r w:rsidRPr="001B71BE">
        <w:tab/>
      </w:r>
    </w:p>
    <w:p w14:paraId="26FFDC5A" w14:textId="77777777" w:rsidR="00812390" w:rsidRDefault="00812390" w:rsidP="00812390">
      <w:pPr>
        <w:spacing w:after="0"/>
        <w:ind w:left="288"/>
      </w:pPr>
    </w:p>
    <w:p w14:paraId="40B51F51" w14:textId="77777777" w:rsidR="00812390" w:rsidRPr="00812390" w:rsidRDefault="00812390" w:rsidP="00812390">
      <w:pPr>
        <w:spacing w:after="120"/>
        <w:ind w:left="288"/>
        <w:rPr>
          <w:b/>
          <w:color w:val="595959" w:themeColor="text1" w:themeTint="A6"/>
          <w:sz w:val="20"/>
          <w:szCs w:val="20"/>
        </w:rPr>
      </w:pPr>
      <w:r>
        <w:rPr>
          <w:b/>
          <w:color w:val="595959" w:themeColor="text1" w:themeTint="A6"/>
          <w:sz w:val="20"/>
          <w:szCs w:val="20"/>
        </w:rPr>
        <w:t>JANUARY 2012</w:t>
      </w:r>
    </w:p>
    <w:p w14:paraId="7F7F5039" w14:textId="77777777" w:rsidR="00812390" w:rsidRDefault="00812390" w:rsidP="00812390">
      <w:pPr>
        <w:spacing w:after="0"/>
        <w:ind w:left="288"/>
        <w:rPr>
          <w:b/>
          <w:color w:val="006600"/>
        </w:rPr>
      </w:pPr>
      <w:r>
        <w:t xml:space="preserve">GIS CERTIFICATE, </w:t>
      </w:r>
      <w:r>
        <w:rPr>
          <w:b/>
          <w:color w:val="006600"/>
        </w:rPr>
        <w:t>DEPAUL UNIVERSITY</w:t>
      </w:r>
    </w:p>
    <w:p w14:paraId="523586D4" w14:textId="77777777" w:rsidR="001B71BE" w:rsidRPr="001B71BE" w:rsidRDefault="001B71BE" w:rsidP="001B71BE">
      <w:pPr>
        <w:pStyle w:val="ListBullet"/>
        <w:ind w:left="792"/>
      </w:pPr>
      <w:r w:rsidRPr="001B71BE">
        <w:t>G</w:t>
      </w:r>
      <w:r>
        <w:t>amma Theta Upsilon (Honors Society)</w:t>
      </w:r>
    </w:p>
    <w:p w14:paraId="6A82510C" w14:textId="77777777" w:rsidR="001B71BE" w:rsidRPr="001B71BE" w:rsidRDefault="001B71BE" w:rsidP="001B71BE">
      <w:pPr>
        <w:pStyle w:val="Heading1"/>
        <w:spacing w:after="120"/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</w:pPr>
      <w:r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  <w:t>Professional</w:t>
      </w:r>
      <w:r w:rsidRPr="001B71BE"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  <w:t xml:space="preserve"> A</w:t>
      </w:r>
      <w:r>
        <w:rPr>
          <w:rFonts w:asciiTheme="minorHAnsi" w:eastAsiaTheme="minorEastAsia" w:hAnsiTheme="minorHAnsi" w:cstheme="minorBidi"/>
          <w:b/>
          <w:color w:val="auto"/>
          <w:sz w:val="32"/>
          <w:szCs w:val="32"/>
        </w:rPr>
        <w:t>ctivities</w:t>
      </w:r>
    </w:p>
    <w:p w14:paraId="246C37FD" w14:textId="77777777" w:rsidR="001B71BE" w:rsidRDefault="001B71BE" w:rsidP="001B71BE">
      <w:pPr>
        <w:pStyle w:val="ListBullet"/>
        <w:ind w:left="792"/>
      </w:pPr>
      <w:r>
        <w:t>Current member of URISA International</w:t>
      </w:r>
    </w:p>
    <w:p w14:paraId="66ACBDB3" w14:textId="77777777" w:rsidR="001B71BE" w:rsidRDefault="001B71BE" w:rsidP="001B71BE">
      <w:pPr>
        <w:pStyle w:val="ListBullet"/>
        <w:ind w:left="792"/>
      </w:pPr>
      <w:r>
        <w:t>Current member of IGIC</w:t>
      </w:r>
    </w:p>
    <w:p w14:paraId="0BF65F3C" w14:textId="77777777" w:rsidR="001B71BE" w:rsidRDefault="001B71BE" w:rsidP="001B71BE">
      <w:pPr>
        <w:pStyle w:val="ListBullet"/>
        <w:ind w:left="792"/>
      </w:pPr>
      <w:r>
        <w:t>Attended the URISA Leadership Academy in 2016</w:t>
      </w:r>
    </w:p>
    <w:p w14:paraId="05B04729" w14:textId="77777777" w:rsidR="00812390" w:rsidRPr="001841B1" w:rsidRDefault="001B71BE" w:rsidP="001B71BE">
      <w:pPr>
        <w:pStyle w:val="ListBullet"/>
        <w:ind w:left="792"/>
      </w:pPr>
      <w:r>
        <w:t xml:space="preserve">Member of URISA Vanguard Cabinet 2013-2016 </w:t>
      </w:r>
      <w:r w:rsidRPr="0039191B">
        <w:rPr>
          <w:sz w:val="20"/>
          <w:szCs w:val="20"/>
        </w:rPr>
        <w:t xml:space="preserve">(Awarded 2015 Young </w:t>
      </w:r>
      <w:r w:rsidR="0039191B" w:rsidRPr="0039191B">
        <w:rPr>
          <w:sz w:val="20"/>
          <w:szCs w:val="20"/>
        </w:rPr>
        <w:t>Professional</w:t>
      </w:r>
      <w:r w:rsidRPr="0039191B">
        <w:rPr>
          <w:sz w:val="20"/>
          <w:szCs w:val="20"/>
        </w:rPr>
        <w:t xml:space="preserve"> of the Year)</w:t>
      </w:r>
    </w:p>
    <w:sectPr w:rsidR="00812390" w:rsidRPr="001841B1" w:rsidSect="00184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31AF"/>
    <w:multiLevelType w:val="hybridMultilevel"/>
    <w:tmpl w:val="A52E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DA9E86E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0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31166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31166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09E7869"/>
    <w:multiLevelType w:val="hybridMultilevel"/>
    <w:tmpl w:val="49A2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D52"/>
    <w:multiLevelType w:val="hybridMultilevel"/>
    <w:tmpl w:val="C0B2EDAC"/>
    <w:lvl w:ilvl="0" w:tplc="BB900B70">
      <w:start w:val="2004"/>
      <w:numFmt w:val="bullet"/>
      <w:lvlText w:val="-"/>
      <w:lvlJc w:val="left"/>
      <w:pPr>
        <w:ind w:left="936" w:hanging="360"/>
      </w:pPr>
      <w:rPr>
        <w:rFonts w:ascii="Century Gothic" w:eastAsiaTheme="minorEastAsia" w:hAnsi="Century Gothic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59C511CA"/>
    <w:multiLevelType w:val="hybridMultilevel"/>
    <w:tmpl w:val="1B6C4552"/>
    <w:lvl w:ilvl="0" w:tplc="BB900B70">
      <w:start w:val="2004"/>
      <w:numFmt w:val="bullet"/>
      <w:lvlText w:val="-"/>
      <w:lvlJc w:val="left"/>
      <w:pPr>
        <w:ind w:left="648" w:hanging="360"/>
      </w:pPr>
      <w:rPr>
        <w:rFonts w:ascii="Century Gothic" w:eastAsiaTheme="minorEastAsia" w:hAnsi="Century Gothic" w:cstheme="minorBidi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75BE45FA"/>
    <w:multiLevelType w:val="hybridMultilevel"/>
    <w:tmpl w:val="784ED3F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76015CA0"/>
    <w:multiLevelType w:val="hybridMultilevel"/>
    <w:tmpl w:val="DCB4680C"/>
    <w:lvl w:ilvl="0" w:tplc="7F0C8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1B1"/>
    <w:rsid w:val="00036848"/>
    <w:rsid w:val="000E6AA2"/>
    <w:rsid w:val="00132F29"/>
    <w:rsid w:val="001841B1"/>
    <w:rsid w:val="001B71BE"/>
    <w:rsid w:val="001F6957"/>
    <w:rsid w:val="00210F8D"/>
    <w:rsid w:val="002C0864"/>
    <w:rsid w:val="0039191B"/>
    <w:rsid w:val="00442771"/>
    <w:rsid w:val="00520210"/>
    <w:rsid w:val="00812390"/>
    <w:rsid w:val="00912E21"/>
    <w:rsid w:val="00991BBC"/>
    <w:rsid w:val="00C769E5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8248"/>
  <w15:chartTrackingRefBased/>
  <w15:docId w15:val="{59FBDA1F-7B7B-47EF-BB11-42D988E8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390"/>
  </w:style>
  <w:style w:type="paragraph" w:styleId="Heading1">
    <w:name w:val="heading 1"/>
    <w:basedOn w:val="Normal"/>
    <w:next w:val="Normal"/>
    <w:link w:val="Heading1Char"/>
    <w:uiPriority w:val="9"/>
    <w:qFormat/>
    <w:rsid w:val="001841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1B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1B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1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1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850C4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1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1B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1B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1B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1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41B1"/>
    <w:rPr>
      <w:rFonts w:asciiTheme="majorHAnsi" w:eastAsiaTheme="majorEastAsia" w:hAnsiTheme="majorHAnsi" w:cstheme="majorBidi"/>
      <w:color w:val="59083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1B1"/>
    <w:rPr>
      <w:rFonts w:asciiTheme="majorHAnsi" w:eastAsiaTheme="majorEastAsia" w:hAnsiTheme="majorHAnsi" w:cstheme="majorBidi"/>
      <w:color w:val="850C4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1B1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1B1"/>
    <w:rPr>
      <w:rFonts w:asciiTheme="majorHAnsi" w:eastAsiaTheme="majorEastAsia" w:hAnsiTheme="majorHAnsi" w:cstheme="majorBidi"/>
      <w:color w:val="850C4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1B1"/>
    <w:rPr>
      <w:rFonts w:asciiTheme="majorHAnsi" w:eastAsiaTheme="majorEastAsia" w:hAnsiTheme="majorHAnsi" w:cstheme="majorBidi"/>
      <w:caps/>
      <w:color w:val="850C4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1B1"/>
    <w:rPr>
      <w:rFonts w:asciiTheme="majorHAnsi" w:eastAsiaTheme="majorEastAsia" w:hAnsiTheme="majorHAnsi" w:cstheme="majorBidi"/>
      <w:i/>
      <w:iCs/>
      <w:caps/>
      <w:color w:val="59083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1B1"/>
    <w:rPr>
      <w:rFonts w:asciiTheme="majorHAnsi" w:eastAsiaTheme="majorEastAsia" w:hAnsiTheme="majorHAnsi" w:cstheme="majorBidi"/>
      <w:b/>
      <w:bCs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1B1"/>
    <w:rPr>
      <w:rFonts w:asciiTheme="majorHAnsi" w:eastAsiaTheme="majorEastAsia" w:hAnsiTheme="majorHAnsi" w:cstheme="majorBidi"/>
      <w:b/>
      <w:bCs/>
      <w:i/>
      <w:iCs/>
      <w:color w:val="59083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1B1"/>
    <w:rPr>
      <w:rFonts w:asciiTheme="majorHAnsi" w:eastAsiaTheme="majorEastAsia" w:hAnsiTheme="majorHAnsi" w:cstheme="majorBidi"/>
      <w:i/>
      <w:iCs/>
      <w:color w:val="59083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41B1"/>
    <w:pPr>
      <w:spacing w:line="240" w:lineRule="auto"/>
    </w:pPr>
    <w:rPr>
      <w:b/>
      <w:bCs/>
      <w:smallCaps/>
      <w:color w:val="3B3059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841B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841B1"/>
    <w:rPr>
      <w:rFonts w:asciiTheme="majorHAnsi" w:eastAsiaTheme="majorEastAsia" w:hAnsiTheme="majorHAnsi" w:cstheme="majorBidi"/>
      <w:caps/>
      <w:color w:val="3B3059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1B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1B1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841B1"/>
    <w:rPr>
      <w:b/>
      <w:bCs/>
    </w:rPr>
  </w:style>
  <w:style w:type="character" w:styleId="Emphasis">
    <w:name w:val="Emphasis"/>
    <w:basedOn w:val="DefaultParagraphFont"/>
    <w:uiPriority w:val="20"/>
    <w:qFormat/>
    <w:rsid w:val="001841B1"/>
    <w:rPr>
      <w:i/>
      <w:iCs/>
    </w:rPr>
  </w:style>
  <w:style w:type="paragraph" w:styleId="NoSpacing">
    <w:name w:val="No Spacing"/>
    <w:uiPriority w:val="1"/>
    <w:qFormat/>
    <w:rsid w:val="001841B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841B1"/>
    <w:pPr>
      <w:spacing w:before="120" w:after="120"/>
      <w:ind w:left="720"/>
    </w:pPr>
    <w:rPr>
      <w:color w:val="3B3059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841B1"/>
    <w:rPr>
      <w:color w:val="3B3059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1B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1B1"/>
    <w:rPr>
      <w:rFonts w:asciiTheme="majorHAnsi" w:eastAsiaTheme="majorEastAsia" w:hAnsiTheme="majorHAnsi" w:cstheme="majorBidi"/>
      <w:color w:val="3B3059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841B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841B1"/>
    <w:rPr>
      <w:b/>
      <w:bCs/>
      <w:i/>
      <w:iCs/>
    </w:rPr>
  </w:style>
  <w:style w:type="character" w:styleId="SubtleReference">
    <w:name w:val="Subtle Reference"/>
    <w:basedOn w:val="DefaultParagraphFont"/>
    <w:uiPriority w:val="10"/>
    <w:qFormat/>
    <w:rsid w:val="001841B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841B1"/>
    <w:rPr>
      <w:b/>
      <w:bCs/>
      <w:smallCaps/>
      <w:color w:val="3B3059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841B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41B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841B1"/>
    <w:rPr>
      <w:color w:val="8F8F8F" w:themeColor="hyperlink"/>
      <w:u w:val="single"/>
    </w:rPr>
  </w:style>
  <w:style w:type="table" w:styleId="TableGrid">
    <w:name w:val="Table Grid"/>
    <w:basedOn w:val="TableNormal"/>
    <w:uiPriority w:val="39"/>
    <w:rsid w:val="001841B1"/>
    <w:pPr>
      <w:spacing w:after="0" w:line="240" w:lineRule="auto"/>
      <w:contextualSpacing/>
    </w:pPr>
    <w:rPr>
      <w:rFonts w:eastAsiaTheme="minorHAnsi"/>
      <w:color w:val="595959" w:themeColor="text1" w:themeTint="A6"/>
    </w:rPr>
    <w:tblPr/>
  </w:style>
  <w:style w:type="paragraph" w:styleId="ListBullet">
    <w:name w:val="List Bullet"/>
    <w:basedOn w:val="Normal"/>
    <w:uiPriority w:val="11"/>
    <w:qFormat/>
    <w:rsid w:val="001841B1"/>
    <w:pPr>
      <w:numPr>
        <w:numId w:val="2"/>
      </w:numPr>
      <w:spacing w:after="0" w:line="240" w:lineRule="auto"/>
    </w:pPr>
    <w:rPr>
      <w:rFonts w:eastAsiaTheme="minorHAnsi"/>
      <w:color w:val="595959" w:themeColor="text1" w:themeTint="A6"/>
    </w:rPr>
  </w:style>
  <w:style w:type="character" w:customStyle="1" w:styleId="lt-line-clampraw-line">
    <w:name w:val="lt-line-clamp__raw-line"/>
    <w:basedOn w:val="DefaultParagraphFont"/>
    <w:rsid w:val="0018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E337010AEA43769392C17BC573B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4CAD-100E-485D-93C9-96D6AC078B5F}"/>
      </w:docPartPr>
      <w:docPartBody>
        <w:p w:rsidR="000360AB" w:rsidRDefault="00FD5AB8" w:rsidP="00FD5AB8">
          <w:pPr>
            <w:pStyle w:val="D3E337010AEA43769392C17BC573B65D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B8"/>
    <w:rsid w:val="000360AB"/>
    <w:rsid w:val="00F92C4B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E337010AEA43769392C17BC573B65D">
    <w:name w:val="D3E337010AEA43769392C17BC573B65D"/>
    <w:rsid w:val="00FD5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Leer</dc:creator>
  <cp:keywords/>
  <dc:description/>
  <cp:lastModifiedBy>East, Allegra Lynn</cp:lastModifiedBy>
  <cp:revision>2</cp:revision>
  <dcterms:created xsi:type="dcterms:W3CDTF">2021-02-22T16:45:00Z</dcterms:created>
  <dcterms:modified xsi:type="dcterms:W3CDTF">2021-02-22T16:45:00Z</dcterms:modified>
</cp:coreProperties>
</file>